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25BAA" w14:textId="77777777" w:rsidR="00B7785C" w:rsidRDefault="00B7785C" w:rsidP="00B7785C">
      <w:pPr>
        <w:spacing w:after="0" w:line="240" w:lineRule="auto"/>
        <w:rPr>
          <w:rFonts w:ascii="Times New Roman" w:eastAsia="Times New Roman" w:hAnsi="Times New Roman" w:cs="Times New Roman"/>
          <w:sz w:val="24"/>
          <w:szCs w:val="24"/>
          <w:lang w:val="en-CA"/>
        </w:rPr>
      </w:pPr>
      <w:r w:rsidRPr="00B7785C">
        <w:rPr>
          <w:rFonts w:ascii="Times New Roman" w:eastAsia="Times New Roman" w:hAnsi="Times New Roman" w:cs="Times New Roman"/>
          <w:sz w:val="24"/>
          <w:szCs w:val="24"/>
          <w:lang w:val="en-CA"/>
        </w:rPr>
        <w:fldChar w:fldCharType="begin"/>
      </w:r>
      <w:r w:rsidRPr="00B7785C">
        <w:rPr>
          <w:rFonts w:ascii="Times New Roman" w:eastAsia="Times New Roman" w:hAnsi="Times New Roman" w:cs="Times New Roman"/>
          <w:sz w:val="24"/>
          <w:szCs w:val="24"/>
          <w:lang w:val="en-CA"/>
        </w:rPr>
        <w:instrText xml:space="preserve"> INCLUDEPICTURE "https://lh3.googleusercontent.com/1CIrhUs48JaXJIDeo36jvZbWsN3gT7Z48hWBV9B0X33FqIQ3aLXlHJm0HCDd58zzaO6d92dpN6OVwC9JGU_8Q3Kt0GOFXCIo--mH9dRAenRNMY1upsBmFnOaQ6n8AcUtNCimbX9y5AraWBaKvt3G" \* MERGEFORMATINET </w:instrText>
      </w:r>
      <w:r w:rsidRPr="00B7785C">
        <w:rPr>
          <w:rFonts w:ascii="Times New Roman" w:eastAsia="Times New Roman" w:hAnsi="Times New Roman" w:cs="Times New Roman"/>
          <w:sz w:val="24"/>
          <w:szCs w:val="24"/>
          <w:lang w:val="en-CA"/>
        </w:rPr>
        <w:fldChar w:fldCharType="separate"/>
      </w:r>
      <w:r w:rsidRPr="00B7785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BFCF750" wp14:editId="14F142B0">
            <wp:simplePos x="0" y="0"/>
            <wp:positionH relativeFrom="column">
              <wp:posOffset>0</wp:posOffset>
            </wp:positionH>
            <wp:positionV relativeFrom="paragraph">
              <wp:posOffset>0</wp:posOffset>
            </wp:positionV>
            <wp:extent cx="1106170" cy="1002030"/>
            <wp:effectExtent l="0" t="0" r="0" b="1270"/>
            <wp:wrapSquare wrapText="bothSides"/>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617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85C">
        <w:rPr>
          <w:rFonts w:ascii="Times New Roman" w:eastAsia="Times New Roman" w:hAnsi="Times New Roman" w:cs="Times New Roman"/>
          <w:sz w:val="24"/>
          <w:szCs w:val="24"/>
          <w:lang w:val="en-CA"/>
        </w:rPr>
        <w:fldChar w:fldCharType="end"/>
      </w:r>
      <w:r>
        <w:rPr>
          <w:rFonts w:ascii="Times New Roman" w:eastAsia="Times New Roman" w:hAnsi="Times New Roman" w:cs="Times New Roman"/>
          <w:sz w:val="24"/>
          <w:szCs w:val="24"/>
          <w:lang w:val="en-CA"/>
        </w:rPr>
        <w:t xml:space="preserve">   </w:t>
      </w:r>
    </w:p>
    <w:p w14:paraId="0A1BCE65" w14:textId="77777777" w:rsidR="00B7785C" w:rsidRDefault="00B7785C" w:rsidP="00B7785C">
      <w:pPr>
        <w:spacing w:after="0" w:line="240" w:lineRule="auto"/>
        <w:rPr>
          <w:rFonts w:ascii="Times New Roman" w:eastAsia="Times New Roman" w:hAnsi="Times New Roman" w:cs="Times New Roman"/>
          <w:sz w:val="24"/>
          <w:szCs w:val="24"/>
          <w:lang w:val="en-CA"/>
        </w:rPr>
      </w:pPr>
    </w:p>
    <w:p w14:paraId="3EAB019F" w14:textId="77777777" w:rsidR="00B7785C" w:rsidRDefault="00B7785C" w:rsidP="00B7785C">
      <w:pPr>
        <w:spacing w:after="0" w:line="240" w:lineRule="auto"/>
        <w:rPr>
          <w:rFonts w:ascii="Times New Roman" w:eastAsia="Times New Roman" w:hAnsi="Times New Roman" w:cs="Times New Roman"/>
          <w:sz w:val="24"/>
          <w:szCs w:val="24"/>
          <w:lang w:val="en-CA"/>
        </w:rPr>
      </w:pPr>
    </w:p>
    <w:p w14:paraId="1BB28CCB" w14:textId="77777777" w:rsidR="00B7785C" w:rsidRDefault="00B7785C" w:rsidP="00B7785C">
      <w:pPr>
        <w:spacing w:after="0" w:line="240" w:lineRule="auto"/>
        <w:rPr>
          <w:rFonts w:ascii="Times New Roman" w:eastAsia="Times New Roman" w:hAnsi="Times New Roman" w:cs="Times New Roman"/>
          <w:sz w:val="24"/>
          <w:szCs w:val="24"/>
          <w:lang w:val="en-CA"/>
        </w:rPr>
      </w:pPr>
    </w:p>
    <w:p w14:paraId="6689387F" w14:textId="77777777" w:rsidR="00B7785C" w:rsidRDefault="00B7785C" w:rsidP="00B7785C">
      <w:pPr>
        <w:spacing w:after="0" w:line="240" w:lineRule="auto"/>
        <w:rPr>
          <w:rFonts w:ascii="Times New Roman" w:eastAsia="Times New Roman" w:hAnsi="Times New Roman" w:cs="Times New Roman"/>
          <w:sz w:val="24"/>
          <w:szCs w:val="24"/>
          <w:lang w:val="en-CA"/>
        </w:rPr>
      </w:pPr>
    </w:p>
    <w:p w14:paraId="4B026951" w14:textId="77777777" w:rsidR="00B7785C" w:rsidRDefault="00B7785C" w:rsidP="00B7785C">
      <w:pPr>
        <w:spacing w:after="0" w:line="240" w:lineRule="auto"/>
        <w:rPr>
          <w:rFonts w:ascii="Times New Roman" w:eastAsia="Times New Roman" w:hAnsi="Times New Roman" w:cs="Times New Roman"/>
          <w:sz w:val="24"/>
          <w:szCs w:val="24"/>
          <w:lang w:val="en-CA"/>
        </w:rPr>
      </w:pPr>
    </w:p>
    <w:p w14:paraId="44E8B1A7" w14:textId="394945AA" w:rsidR="00B7785C" w:rsidRPr="00B7785C" w:rsidRDefault="00B7785C" w:rsidP="00B7785C">
      <w:pPr>
        <w:spacing w:after="0" w:line="240" w:lineRule="auto"/>
        <w:rPr>
          <w:rFonts w:ascii="Times New Roman" w:eastAsia="Times New Roman" w:hAnsi="Times New Roman" w:cs="Times New Roman"/>
          <w:sz w:val="19"/>
          <w:szCs w:val="19"/>
          <w:lang w:val="en-CA"/>
        </w:rPr>
      </w:pPr>
      <w:r w:rsidRPr="00B7785C">
        <w:rPr>
          <w:rFonts w:ascii="Euphemia UCAS" w:hAnsi="Euphemia UCAS" w:cs="Euphemia UCAS" w:hint="cs"/>
          <w:color w:val="231F20"/>
          <w:sz w:val="19"/>
          <w:szCs w:val="19"/>
          <w:shd w:val="clear" w:color="auto" w:fill="FFFFFF"/>
        </w:rPr>
        <w:t>KEEP@DOWNSVIEW</w:t>
      </w:r>
    </w:p>
    <w:p w14:paraId="069DCCD6" w14:textId="11B3775E" w:rsidR="003E100F" w:rsidRPr="00B7785C" w:rsidRDefault="003E100F" w:rsidP="00B7785C">
      <w:pPr>
        <w:spacing w:after="0" w:line="240" w:lineRule="auto"/>
        <w:jc w:val="center"/>
        <w:rPr>
          <w:rFonts w:ascii="Times New Roman" w:eastAsia="Times New Roman" w:hAnsi="Times New Roman" w:cs="Times New Roman"/>
          <w:sz w:val="24"/>
          <w:szCs w:val="24"/>
          <w:lang w:val="en-CA"/>
        </w:rPr>
      </w:pPr>
      <w:r>
        <w:rPr>
          <w:rFonts w:ascii="Arial" w:hAnsi="Arial" w:cs="Arial"/>
          <w:color w:val="231F20"/>
          <w:shd w:val="clear" w:color="auto" w:fill="FFFFFF"/>
        </w:rPr>
        <w:t>Report for PAN – June 2022</w:t>
      </w:r>
    </w:p>
    <w:p w14:paraId="331B707B" w14:textId="3EB6EABC" w:rsidR="00B7785C" w:rsidRDefault="00B7785C" w:rsidP="008A3A5B">
      <w:pPr>
        <w:pStyle w:val="NormalWeb"/>
        <w:rPr>
          <w:rFonts w:ascii="Arial" w:hAnsi="Arial" w:cs="Arial"/>
          <w:color w:val="231F20"/>
          <w:sz w:val="22"/>
          <w:szCs w:val="22"/>
          <w:shd w:val="clear" w:color="auto" w:fill="FFFFFF"/>
        </w:rPr>
      </w:pPr>
    </w:p>
    <w:p w14:paraId="32D65A46" w14:textId="77777777" w:rsidR="00B7785C" w:rsidRDefault="00B7785C" w:rsidP="008A3A5B">
      <w:pPr>
        <w:pStyle w:val="NormalWeb"/>
        <w:rPr>
          <w:rFonts w:ascii="Arial" w:hAnsi="Arial" w:cs="Arial"/>
          <w:color w:val="231F20"/>
          <w:sz w:val="22"/>
          <w:szCs w:val="22"/>
          <w:shd w:val="clear" w:color="auto" w:fill="FFFFFF"/>
        </w:rPr>
      </w:pPr>
    </w:p>
    <w:p w14:paraId="41FE64FE" w14:textId="77777777" w:rsidR="008A3A5B" w:rsidRPr="003E100F" w:rsidRDefault="00B7785C" w:rsidP="008A3A5B">
      <w:pPr>
        <w:pStyle w:val="NormalWeb"/>
        <w:rPr>
          <w:rFonts w:ascii="Arial" w:hAnsi="Arial" w:cs="Arial"/>
          <w:color w:val="231F20"/>
          <w:sz w:val="20"/>
          <w:szCs w:val="20"/>
          <w:shd w:val="clear" w:color="auto" w:fill="FFFFFF"/>
        </w:rPr>
      </w:pPr>
      <w:hyperlink r:id="rId6" w:history="1">
        <w:r w:rsidR="008A3A5B" w:rsidRPr="003E100F">
          <w:rPr>
            <w:rStyle w:val="Hyperlink"/>
            <w:rFonts w:ascii="Arial" w:hAnsi="Arial" w:cs="Arial"/>
            <w:sz w:val="20"/>
            <w:szCs w:val="20"/>
            <w:shd w:val="clear" w:color="auto" w:fill="FFFFFF"/>
          </w:rPr>
          <w:t>Keep@Downsview</w:t>
        </w:r>
      </w:hyperlink>
      <w:r w:rsidR="008A3A5B" w:rsidRPr="003E100F">
        <w:rPr>
          <w:rFonts w:ascii="Arial" w:hAnsi="Arial" w:cs="Arial"/>
          <w:color w:val="231F20"/>
          <w:sz w:val="20"/>
          <w:szCs w:val="20"/>
          <w:shd w:val="clear" w:color="auto" w:fill="FFFFFF"/>
        </w:rPr>
        <w:t xml:space="preserve"> is a partnership between the University of Toronto, the University of Ottawa, Western University, McMaster University, Queen’s University and Memorial University designed to preserve and provide access to low use print materials. This shared collection of single copy low use material is stored in a purpose-built, high-density preservation facility located at the University of Toronto’s Downsview Campus in North Toronto. </w:t>
      </w:r>
      <w:r w:rsidR="003E100F" w:rsidRPr="003E100F">
        <w:rPr>
          <w:rFonts w:ascii="Arial" w:hAnsi="Arial" w:cs="Arial"/>
          <w:color w:val="231F20"/>
          <w:sz w:val="20"/>
          <w:szCs w:val="20"/>
          <w:shd w:val="clear" w:color="auto" w:fill="FFFFFF"/>
        </w:rPr>
        <w:t>All content within the shared collection is accessible through standard means.</w:t>
      </w:r>
    </w:p>
    <w:p w14:paraId="577540BC" w14:textId="77777777" w:rsidR="008A3A5B" w:rsidRPr="003E100F" w:rsidRDefault="008A3A5B" w:rsidP="008A3A5B">
      <w:pPr>
        <w:pStyle w:val="NormalWeb"/>
        <w:rPr>
          <w:rFonts w:ascii="Calibri" w:hAnsi="Calibri" w:cs="Calibri"/>
          <w:color w:val="000000"/>
          <w:sz w:val="20"/>
          <w:szCs w:val="20"/>
        </w:rPr>
      </w:pPr>
    </w:p>
    <w:p w14:paraId="48414BAE" w14:textId="77777777" w:rsidR="008A3A5B" w:rsidRPr="003E100F" w:rsidRDefault="009B77D5" w:rsidP="008A3A5B">
      <w:pPr>
        <w:pStyle w:val="NormalWeb"/>
        <w:textAlignment w:val="baseline"/>
        <w:rPr>
          <w:rFonts w:ascii="Arial" w:hAnsi="Arial" w:cs="Arial"/>
          <w:color w:val="231F20"/>
          <w:sz w:val="20"/>
          <w:szCs w:val="20"/>
          <w:shd w:val="clear" w:color="auto" w:fill="FFFFFF"/>
        </w:rPr>
      </w:pPr>
      <w:r w:rsidRPr="003E100F">
        <w:rPr>
          <w:rFonts w:ascii="Arial" w:hAnsi="Arial" w:cs="Arial"/>
          <w:color w:val="231F20"/>
          <w:sz w:val="20"/>
          <w:szCs w:val="20"/>
          <w:shd w:val="clear" w:color="auto" w:fill="FFFFFF"/>
        </w:rPr>
        <w:t>I</w:t>
      </w:r>
      <w:r w:rsidR="008A3A5B" w:rsidRPr="003E100F">
        <w:rPr>
          <w:rFonts w:ascii="Arial" w:hAnsi="Arial" w:cs="Arial"/>
          <w:color w:val="231F20"/>
          <w:sz w:val="20"/>
          <w:szCs w:val="20"/>
          <w:shd w:val="clear" w:color="auto" w:fill="FFFFFF"/>
        </w:rPr>
        <w:t xml:space="preserve">n September 2021, K@D approved </w:t>
      </w:r>
      <w:r w:rsidRPr="003E100F">
        <w:rPr>
          <w:rFonts w:ascii="Arial" w:hAnsi="Arial" w:cs="Arial"/>
          <w:color w:val="231F20"/>
          <w:sz w:val="20"/>
          <w:szCs w:val="20"/>
          <w:shd w:val="clear" w:color="auto" w:fill="FFFFFF"/>
        </w:rPr>
        <w:t xml:space="preserve">the </w:t>
      </w:r>
      <w:r w:rsidR="008A3A5B" w:rsidRPr="003E100F">
        <w:rPr>
          <w:rFonts w:ascii="Arial" w:hAnsi="Arial" w:cs="Arial"/>
          <w:color w:val="231F20"/>
          <w:sz w:val="20"/>
          <w:szCs w:val="20"/>
          <w:shd w:val="clear" w:color="auto" w:fill="FFFFFF"/>
        </w:rPr>
        <w:t>vision and mission statements</w:t>
      </w:r>
      <w:r w:rsidRPr="003E100F">
        <w:rPr>
          <w:rFonts w:ascii="Arial" w:hAnsi="Arial" w:cs="Arial"/>
          <w:color w:val="231F20"/>
          <w:sz w:val="20"/>
          <w:szCs w:val="20"/>
          <w:shd w:val="clear" w:color="auto" w:fill="FFFFFF"/>
        </w:rPr>
        <w:t xml:space="preserve"> below,</w:t>
      </w:r>
      <w:r w:rsidR="008A3A5B" w:rsidRPr="003E100F">
        <w:rPr>
          <w:rFonts w:ascii="Arial" w:hAnsi="Arial" w:cs="Arial"/>
          <w:color w:val="231F20"/>
          <w:sz w:val="20"/>
          <w:szCs w:val="20"/>
          <w:shd w:val="clear" w:color="auto" w:fill="FFFFFF"/>
        </w:rPr>
        <w:t xml:space="preserve"> as well as the adoption of four strategic directions: </w:t>
      </w:r>
    </w:p>
    <w:p w14:paraId="0C0134D2" w14:textId="77777777" w:rsidR="008A3A5B" w:rsidRPr="003E100F" w:rsidRDefault="008A3A5B" w:rsidP="008A3A5B">
      <w:pPr>
        <w:pStyle w:val="NormalWeb"/>
        <w:numPr>
          <w:ilvl w:val="0"/>
          <w:numId w:val="1"/>
        </w:numPr>
        <w:textAlignment w:val="baseline"/>
        <w:rPr>
          <w:rFonts w:ascii="Arial" w:eastAsia="Times New Roman" w:hAnsi="Arial" w:cs="Arial"/>
          <w:bCs/>
          <w:color w:val="000000"/>
          <w:sz w:val="20"/>
          <w:szCs w:val="20"/>
        </w:rPr>
      </w:pPr>
      <w:r w:rsidRPr="003E100F">
        <w:rPr>
          <w:rFonts w:ascii="Arial" w:eastAsia="Times New Roman" w:hAnsi="Arial" w:cs="Arial"/>
          <w:bCs/>
          <w:color w:val="000000"/>
          <w:sz w:val="20"/>
          <w:szCs w:val="20"/>
        </w:rPr>
        <w:t>Develop Partnerships </w:t>
      </w:r>
    </w:p>
    <w:p w14:paraId="25541144" w14:textId="77777777" w:rsidR="008A3A5B" w:rsidRPr="008A3A5B" w:rsidRDefault="008A3A5B" w:rsidP="008A3A5B">
      <w:pPr>
        <w:numPr>
          <w:ilvl w:val="0"/>
          <w:numId w:val="1"/>
        </w:numPr>
        <w:spacing w:after="0" w:line="240" w:lineRule="auto"/>
        <w:textAlignment w:val="baseline"/>
        <w:rPr>
          <w:rFonts w:ascii="Arial" w:eastAsia="Times New Roman" w:hAnsi="Arial" w:cs="Arial"/>
          <w:bCs/>
          <w:color w:val="000000"/>
          <w:sz w:val="20"/>
          <w:szCs w:val="20"/>
        </w:rPr>
      </w:pPr>
      <w:r w:rsidRPr="008A3A5B">
        <w:rPr>
          <w:rFonts w:ascii="Arial" w:eastAsia="Times New Roman" w:hAnsi="Arial" w:cs="Arial"/>
          <w:bCs/>
          <w:color w:val="000000"/>
          <w:sz w:val="20"/>
          <w:szCs w:val="20"/>
        </w:rPr>
        <w:t>Explore Collaborative Collection Development </w:t>
      </w:r>
    </w:p>
    <w:p w14:paraId="2527214A" w14:textId="77777777" w:rsidR="008A3A5B" w:rsidRPr="008A3A5B" w:rsidRDefault="008A3A5B" w:rsidP="008A3A5B">
      <w:pPr>
        <w:numPr>
          <w:ilvl w:val="0"/>
          <w:numId w:val="1"/>
        </w:numPr>
        <w:spacing w:after="0" w:line="240" w:lineRule="auto"/>
        <w:textAlignment w:val="baseline"/>
        <w:rPr>
          <w:rFonts w:ascii="Arial" w:eastAsia="Times New Roman" w:hAnsi="Arial" w:cs="Arial"/>
          <w:bCs/>
          <w:color w:val="000000"/>
          <w:sz w:val="20"/>
          <w:szCs w:val="20"/>
        </w:rPr>
      </w:pPr>
      <w:r w:rsidRPr="008A3A5B">
        <w:rPr>
          <w:rFonts w:ascii="Arial" w:eastAsia="Times New Roman" w:hAnsi="Arial" w:cs="Arial"/>
          <w:bCs/>
          <w:color w:val="000000"/>
          <w:sz w:val="20"/>
          <w:szCs w:val="20"/>
        </w:rPr>
        <w:t>Focus on Access and Preservation</w:t>
      </w:r>
    </w:p>
    <w:p w14:paraId="6934E793" w14:textId="77777777" w:rsidR="008A3A5B" w:rsidRPr="003E100F" w:rsidRDefault="008A3A5B" w:rsidP="008A3A5B">
      <w:pPr>
        <w:numPr>
          <w:ilvl w:val="0"/>
          <w:numId w:val="1"/>
        </w:numPr>
        <w:spacing w:after="0" w:line="240" w:lineRule="auto"/>
        <w:textAlignment w:val="baseline"/>
        <w:rPr>
          <w:rFonts w:ascii="Arial" w:eastAsia="Times New Roman" w:hAnsi="Arial" w:cs="Arial"/>
          <w:bCs/>
          <w:color w:val="000000"/>
          <w:sz w:val="20"/>
          <w:szCs w:val="20"/>
        </w:rPr>
      </w:pPr>
      <w:r w:rsidRPr="008A3A5B">
        <w:rPr>
          <w:rFonts w:ascii="Arial" w:eastAsia="Times New Roman" w:hAnsi="Arial" w:cs="Arial"/>
          <w:bCs/>
          <w:color w:val="000000"/>
          <w:sz w:val="20"/>
          <w:szCs w:val="20"/>
        </w:rPr>
        <w:t>Assess Resources in</w:t>
      </w:r>
      <w:r w:rsidR="009B77D5" w:rsidRPr="003E100F">
        <w:rPr>
          <w:rFonts w:ascii="Arial" w:eastAsia="Times New Roman" w:hAnsi="Arial" w:cs="Arial"/>
          <w:bCs/>
          <w:color w:val="000000"/>
          <w:sz w:val="20"/>
          <w:szCs w:val="20"/>
        </w:rPr>
        <w:t xml:space="preserve"> Relation to Anticipated Growth</w:t>
      </w:r>
    </w:p>
    <w:p w14:paraId="2DA4EE7C" w14:textId="77777777" w:rsidR="009B77D5" w:rsidRPr="003E100F" w:rsidRDefault="009B77D5" w:rsidP="009B77D5">
      <w:pPr>
        <w:spacing w:after="0" w:line="240" w:lineRule="auto"/>
        <w:textAlignment w:val="baseline"/>
        <w:rPr>
          <w:rFonts w:ascii="Arial" w:eastAsia="Times New Roman" w:hAnsi="Arial" w:cs="Arial"/>
          <w:bCs/>
          <w:color w:val="000000"/>
          <w:sz w:val="20"/>
          <w:szCs w:val="20"/>
        </w:rPr>
      </w:pPr>
    </w:p>
    <w:p w14:paraId="2B5DDD18" w14:textId="77777777" w:rsidR="009B77D5" w:rsidRPr="003E100F" w:rsidRDefault="009B77D5" w:rsidP="009B77D5">
      <w:pPr>
        <w:spacing w:after="0" w:line="240" w:lineRule="auto"/>
        <w:textAlignment w:val="baseline"/>
        <w:rPr>
          <w:rFonts w:ascii="Arial" w:eastAsia="Times New Roman" w:hAnsi="Arial" w:cs="Arial"/>
          <w:bCs/>
          <w:color w:val="000000"/>
          <w:sz w:val="20"/>
          <w:szCs w:val="20"/>
        </w:rPr>
      </w:pPr>
      <w:r w:rsidRPr="003E100F">
        <w:rPr>
          <w:rFonts w:ascii="Arial" w:eastAsia="Times New Roman" w:hAnsi="Arial" w:cs="Arial"/>
          <w:bCs/>
          <w:color w:val="000000"/>
          <w:sz w:val="20"/>
          <w:szCs w:val="20"/>
        </w:rPr>
        <w:t>Simultaneous to approving the direction to develop partnerships, K@D expanded to include Memorial University of Newfoundland as its first Associate me</w:t>
      </w:r>
      <w:r w:rsidR="00CC0ADA">
        <w:rPr>
          <w:rFonts w:ascii="Arial" w:eastAsia="Times New Roman" w:hAnsi="Arial" w:cs="Arial"/>
          <w:bCs/>
          <w:color w:val="000000"/>
          <w:sz w:val="20"/>
          <w:szCs w:val="20"/>
        </w:rPr>
        <w:t>mber.  Further expansion of this</w:t>
      </w:r>
      <w:r w:rsidRPr="003E100F">
        <w:rPr>
          <w:rFonts w:ascii="Arial" w:eastAsia="Times New Roman" w:hAnsi="Arial" w:cs="Arial"/>
          <w:bCs/>
          <w:color w:val="000000"/>
          <w:sz w:val="20"/>
          <w:szCs w:val="20"/>
        </w:rPr>
        <w:t xml:space="preserve"> category of membership is anticipated as space in the Downsview facility permits.</w:t>
      </w:r>
    </w:p>
    <w:p w14:paraId="4AF7B796" w14:textId="77777777" w:rsidR="009B77D5" w:rsidRPr="003E100F" w:rsidRDefault="009B77D5" w:rsidP="009B77D5">
      <w:pPr>
        <w:spacing w:after="0" w:line="240" w:lineRule="auto"/>
        <w:textAlignment w:val="baseline"/>
        <w:rPr>
          <w:rFonts w:ascii="Arial" w:eastAsia="Times New Roman" w:hAnsi="Arial" w:cs="Arial"/>
          <w:bCs/>
          <w:color w:val="000000"/>
          <w:sz w:val="20"/>
          <w:szCs w:val="20"/>
        </w:rPr>
      </w:pPr>
    </w:p>
    <w:p w14:paraId="1C4AD57A" w14:textId="77777777" w:rsidR="009B77D5" w:rsidRPr="003E100F" w:rsidRDefault="009B77D5" w:rsidP="009B77D5">
      <w:pPr>
        <w:spacing w:after="0" w:line="240" w:lineRule="auto"/>
        <w:textAlignment w:val="baseline"/>
        <w:rPr>
          <w:rFonts w:ascii="Arial" w:eastAsia="Times New Roman" w:hAnsi="Arial" w:cs="Arial"/>
          <w:bCs/>
          <w:color w:val="000000"/>
          <w:sz w:val="20"/>
          <w:szCs w:val="20"/>
        </w:rPr>
      </w:pPr>
      <w:r w:rsidRPr="003E100F">
        <w:rPr>
          <w:rFonts w:ascii="Arial" w:eastAsia="Times New Roman" w:hAnsi="Arial" w:cs="Arial"/>
          <w:bCs/>
          <w:color w:val="000000"/>
          <w:sz w:val="20"/>
          <w:szCs w:val="20"/>
        </w:rPr>
        <w:t>Since joining, Memorial has been engag</w:t>
      </w:r>
      <w:r w:rsidR="00CC0ADA">
        <w:rPr>
          <w:rFonts w:ascii="Arial" w:eastAsia="Times New Roman" w:hAnsi="Arial" w:cs="Arial"/>
          <w:bCs/>
          <w:color w:val="000000"/>
          <w:sz w:val="20"/>
          <w:szCs w:val="20"/>
        </w:rPr>
        <w:t xml:space="preserve">ed in a </w:t>
      </w:r>
      <w:r w:rsidRPr="003E100F">
        <w:rPr>
          <w:rFonts w:ascii="Arial" w:eastAsia="Times New Roman" w:hAnsi="Arial" w:cs="Arial"/>
          <w:bCs/>
          <w:color w:val="000000"/>
          <w:sz w:val="20"/>
          <w:szCs w:val="20"/>
        </w:rPr>
        <w:t>project based on its hold</w:t>
      </w:r>
      <w:r w:rsidR="00636BF1" w:rsidRPr="003E100F">
        <w:rPr>
          <w:rFonts w:ascii="Arial" w:eastAsia="Times New Roman" w:hAnsi="Arial" w:cs="Arial"/>
          <w:bCs/>
          <w:color w:val="000000"/>
          <w:sz w:val="20"/>
          <w:szCs w:val="20"/>
        </w:rPr>
        <w:t xml:space="preserve">ings of pre 1986 serials.  Overlap analysis is proceeding at the volume/issue level providing an opportunity to define workflows of considerable precision.  Communication with the Memorial campus community about this project can be found </w:t>
      </w:r>
      <w:hyperlink r:id="rId7" w:anchor="d.en.51080" w:history="1">
        <w:r w:rsidR="00636BF1" w:rsidRPr="003E100F">
          <w:rPr>
            <w:rStyle w:val="Hyperlink"/>
            <w:rFonts w:ascii="Arial" w:eastAsia="Times New Roman" w:hAnsi="Arial" w:cs="Arial"/>
            <w:bCs/>
            <w:sz w:val="20"/>
            <w:szCs w:val="20"/>
          </w:rPr>
          <w:t>here</w:t>
        </w:r>
      </w:hyperlink>
      <w:r w:rsidR="00636BF1" w:rsidRPr="003E100F">
        <w:rPr>
          <w:rFonts w:ascii="Arial" w:eastAsia="Times New Roman" w:hAnsi="Arial" w:cs="Arial"/>
          <w:bCs/>
          <w:color w:val="000000"/>
          <w:sz w:val="20"/>
          <w:szCs w:val="20"/>
        </w:rPr>
        <w:t>.</w:t>
      </w:r>
    </w:p>
    <w:p w14:paraId="7DEC76F1" w14:textId="77777777" w:rsidR="00636BF1" w:rsidRPr="003E100F" w:rsidRDefault="00636BF1" w:rsidP="009B77D5">
      <w:pPr>
        <w:spacing w:after="0" w:line="240" w:lineRule="auto"/>
        <w:textAlignment w:val="baseline"/>
        <w:rPr>
          <w:rFonts w:ascii="Arial" w:eastAsia="Times New Roman" w:hAnsi="Arial" w:cs="Arial"/>
          <w:bCs/>
          <w:color w:val="000000"/>
          <w:sz w:val="20"/>
          <w:szCs w:val="20"/>
        </w:rPr>
      </w:pPr>
    </w:p>
    <w:p w14:paraId="739C02A5" w14:textId="77777777" w:rsidR="00636BF1" w:rsidRPr="003E100F" w:rsidRDefault="00636BF1" w:rsidP="009B77D5">
      <w:pPr>
        <w:spacing w:after="0" w:line="240" w:lineRule="auto"/>
        <w:textAlignment w:val="baseline"/>
        <w:rPr>
          <w:rFonts w:ascii="Arial" w:eastAsia="Times New Roman" w:hAnsi="Arial" w:cs="Arial"/>
          <w:bCs/>
          <w:color w:val="000000"/>
          <w:sz w:val="20"/>
          <w:szCs w:val="20"/>
        </w:rPr>
      </w:pPr>
      <w:r w:rsidRPr="003E100F">
        <w:rPr>
          <w:rFonts w:ascii="Arial" w:eastAsia="Times New Roman" w:hAnsi="Arial" w:cs="Arial"/>
          <w:bCs/>
          <w:color w:val="000000"/>
          <w:sz w:val="20"/>
          <w:szCs w:val="20"/>
        </w:rPr>
        <w:t>In addition to internal projects, Keep@Do</w:t>
      </w:r>
      <w:r w:rsidR="00EA3A57" w:rsidRPr="003E100F">
        <w:rPr>
          <w:rFonts w:ascii="Arial" w:eastAsia="Times New Roman" w:hAnsi="Arial" w:cs="Arial"/>
          <w:bCs/>
          <w:color w:val="000000"/>
          <w:sz w:val="20"/>
          <w:szCs w:val="20"/>
        </w:rPr>
        <w:t>wnsview will</w:t>
      </w:r>
      <w:r w:rsidRPr="003E100F">
        <w:rPr>
          <w:rFonts w:ascii="Arial" w:eastAsia="Times New Roman" w:hAnsi="Arial" w:cs="Arial"/>
          <w:bCs/>
          <w:color w:val="000000"/>
          <w:sz w:val="20"/>
          <w:szCs w:val="20"/>
        </w:rPr>
        <w:t xml:space="preserve"> work</w:t>
      </w:r>
      <w:r w:rsidR="00EA3A57" w:rsidRPr="003E100F">
        <w:rPr>
          <w:rFonts w:ascii="Arial" w:eastAsia="Times New Roman" w:hAnsi="Arial" w:cs="Arial"/>
          <w:bCs/>
          <w:color w:val="000000"/>
          <w:sz w:val="20"/>
          <w:szCs w:val="20"/>
        </w:rPr>
        <w:t xml:space="preserve"> as a collective</w:t>
      </w:r>
      <w:r w:rsidRPr="003E100F">
        <w:rPr>
          <w:rFonts w:ascii="Arial" w:eastAsia="Times New Roman" w:hAnsi="Arial" w:cs="Arial"/>
          <w:bCs/>
          <w:color w:val="000000"/>
          <w:sz w:val="20"/>
          <w:szCs w:val="20"/>
        </w:rPr>
        <w:t xml:space="preserve"> with the Canadian national shared print network </w:t>
      </w:r>
      <w:hyperlink r:id="rId8" w:history="1">
        <w:r w:rsidRPr="003E100F">
          <w:rPr>
            <w:rStyle w:val="Hyperlink"/>
            <w:rFonts w:ascii="Arial" w:eastAsia="Times New Roman" w:hAnsi="Arial" w:cs="Arial"/>
            <w:bCs/>
            <w:sz w:val="20"/>
            <w:szCs w:val="20"/>
          </w:rPr>
          <w:t>North/Nord</w:t>
        </w:r>
      </w:hyperlink>
      <w:r w:rsidR="00EA3A57" w:rsidRPr="003E100F">
        <w:rPr>
          <w:rFonts w:ascii="Arial" w:eastAsia="Times New Roman" w:hAnsi="Arial" w:cs="Arial"/>
          <w:bCs/>
          <w:color w:val="000000"/>
          <w:sz w:val="20"/>
          <w:szCs w:val="20"/>
        </w:rPr>
        <w:t xml:space="preserve"> in each of its three chosen areas of focus: </w:t>
      </w:r>
      <w:proofErr w:type="spellStart"/>
      <w:r w:rsidR="00EA3A57" w:rsidRPr="003E100F">
        <w:rPr>
          <w:rFonts w:ascii="Arial" w:eastAsia="Times New Roman" w:hAnsi="Arial" w:cs="Arial"/>
          <w:bCs/>
          <w:color w:val="000000"/>
          <w:sz w:val="20"/>
          <w:szCs w:val="20"/>
        </w:rPr>
        <w:t>Canadiana</w:t>
      </w:r>
      <w:proofErr w:type="spellEnd"/>
      <w:r w:rsidR="00EA3A57" w:rsidRPr="003E100F">
        <w:rPr>
          <w:rFonts w:ascii="Arial" w:eastAsia="Times New Roman" w:hAnsi="Arial" w:cs="Arial"/>
          <w:bCs/>
          <w:color w:val="000000"/>
          <w:sz w:val="20"/>
          <w:szCs w:val="20"/>
        </w:rPr>
        <w:t xml:space="preserve">; Indigenous works; and Canadian government documents. </w:t>
      </w:r>
      <w:r w:rsidR="003E100F" w:rsidRPr="003E100F">
        <w:rPr>
          <w:rFonts w:ascii="Arial" w:eastAsia="Times New Roman" w:hAnsi="Arial" w:cs="Arial"/>
          <w:bCs/>
          <w:color w:val="000000"/>
          <w:sz w:val="20"/>
          <w:szCs w:val="20"/>
        </w:rPr>
        <w:t>Modeling of consolidation and retention</w:t>
      </w:r>
      <w:r w:rsidR="00CC0ADA">
        <w:rPr>
          <w:rFonts w:ascii="Arial" w:eastAsia="Times New Roman" w:hAnsi="Arial" w:cs="Arial"/>
          <w:bCs/>
          <w:color w:val="000000"/>
          <w:sz w:val="20"/>
          <w:szCs w:val="20"/>
        </w:rPr>
        <w:t xml:space="preserve"> of Canadian federal government documents</w:t>
      </w:r>
      <w:r w:rsidR="003E100F" w:rsidRPr="003E100F">
        <w:rPr>
          <w:rFonts w:ascii="Arial" w:eastAsia="Times New Roman" w:hAnsi="Arial" w:cs="Arial"/>
          <w:bCs/>
          <w:color w:val="000000"/>
          <w:sz w:val="20"/>
          <w:szCs w:val="20"/>
        </w:rPr>
        <w:t xml:space="preserve"> has begun.</w:t>
      </w:r>
    </w:p>
    <w:p w14:paraId="431E60F6" w14:textId="77777777" w:rsidR="00EA3A57" w:rsidRPr="003E100F" w:rsidRDefault="00EA3A57" w:rsidP="009B77D5">
      <w:pPr>
        <w:spacing w:after="0" w:line="240" w:lineRule="auto"/>
        <w:textAlignment w:val="baseline"/>
        <w:rPr>
          <w:rFonts w:ascii="Arial" w:eastAsia="Times New Roman" w:hAnsi="Arial" w:cs="Arial"/>
          <w:bCs/>
          <w:color w:val="000000"/>
          <w:sz w:val="20"/>
          <w:szCs w:val="20"/>
        </w:rPr>
      </w:pPr>
    </w:p>
    <w:p w14:paraId="7F7AA24B" w14:textId="77777777" w:rsidR="00EA3A57" w:rsidRPr="003E100F" w:rsidRDefault="00EA3A57" w:rsidP="009B77D5">
      <w:pPr>
        <w:spacing w:after="0" w:line="240" w:lineRule="auto"/>
        <w:textAlignment w:val="baseline"/>
        <w:rPr>
          <w:rFonts w:ascii="Arial" w:eastAsia="Times New Roman" w:hAnsi="Arial" w:cs="Arial"/>
          <w:bCs/>
          <w:color w:val="000000"/>
          <w:sz w:val="20"/>
          <w:szCs w:val="20"/>
        </w:rPr>
      </w:pPr>
      <w:r w:rsidRPr="003E100F">
        <w:rPr>
          <w:rFonts w:ascii="Arial" w:eastAsia="Times New Roman" w:hAnsi="Arial" w:cs="Arial"/>
          <w:bCs/>
          <w:color w:val="000000"/>
          <w:sz w:val="20"/>
          <w:szCs w:val="20"/>
        </w:rPr>
        <w:t>Overlap analysis is key to the consolidation of selected holdings across partner collections.  All mem</w:t>
      </w:r>
      <w:r w:rsidR="003E100F" w:rsidRPr="003E100F">
        <w:rPr>
          <w:rFonts w:ascii="Arial" w:eastAsia="Times New Roman" w:hAnsi="Arial" w:cs="Arial"/>
          <w:bCs/>
          <w:color w:val="000000"/>
          <w:sz w:val="20"/>
          <w:szCs w:val="20"/>
        </w:rPr>
        <w:t>bers of K@D, as recently as June 2022,</w:t>
      </w:r>
      <w:r w:rsidRPr="003E100F">
        <w:rPr>
          <w:rFonts w:ascii="Arial" w:eastAsia="Times New Roman" w:hAnsi="Arial" w:cs="Arial"/>
          <w:bCs/>
          <w:color w:val="000000"/>
          <w:sz w:val="20"/>
          <w:szCs w:val="20"/>
        </w:rPr>
        <w:t xml:space="preserve"> use the Ex Libris</w:t>
      </w:r>
      <w:r w:rsidR="003E100F" w:rsidRPr="003E100F">
        <w:rPr>
          <w:rFonts w:ascii="Arial" w:eastAsia="Times New Roman" w:hAnsi="Arial" w:cs="Arial"/>
          <w:bCs/>
          <w:color w:val="000000"/>
          <w:sz w:val="20"/>
          <w:szCs w:val="20"/>
        </w:rPr>
        <w:t xml:space="preserve"> library service platform </w:t>
      </w:r>
      <w:r w:rsidR="002C13F7" w:rsidRPr="003E100F">
        <w:rPr>
          <w:rFonts w:ascii="Arial" w:eastAsia="Times New Roman" w:hAnsi="Arial" w:cs="Arial"/>
          <w:bCs/>
          <w:color w:val="000000"/>
          <w:sz w:val="20"/>
          <w:szCs w:val="20"/>
        </w:rPr>
        <w:t>introducing the possibility of using</w:t>
      </w:r>
      <w:r w:rsidRPr="003E100F">
        <w:rPr>
          <w:rFonts w:ascii="Arial" w:eastAsia="Times New Roman" w:hAnsi="Arial" w:cs="Arial"/>
          <w:bCs/>
          <w:color w:val="000000"/>
          <w:sz w:val="20"/>
          <w:szCs w:val="20"/>
        </w:rPr>
        <w:t xml:space="preserve"> the Analytics module for this purpose.  Developm</w:t>
      </w:r>
      <w:r w:rsidR="002C13F7" w:rsidRPr="003E100F">
        <w:rPr>
          <w:rFonts w:ascii="Arial" w:eastAsia="Times New Roman" w:hAnsi="Arial" w:cs="Arial"/>
          <w:bCs/>
          <w:color w:val="000000"/>
          <w:sz w:val="20"/>
          <w:szCs w:val="20"/>
        </w:rPr>
        <w:t>ent of match keys and reports is underway.  Shari</w:t>
      </w:r>
      <w:r w:rsidR="003E100F" w:rsidRPr="003E100F">
        <w:rPr>
          <w:rFonts w:ascii="Arial" w:eastAsia="Times New Roman" w:hAnsi="Arial" w:cs="Arial"/>
          <w:bCs/>
          <w:color w:val="000000"/>
          <w:sz w:val="20"/>
          <w:szCs w:val="20"/>
        </w:rPr>
        <w:t>ng the same LSP also enables the development of processes to support</w:t>
      </w:r>
      <w:r w:rsidR="002C13F7" w:rsidRPr="003E100F">
        <w:rPr>
          <w:rFonts w:ascii="Arial" w:eastAsia="Times New Roman" w:hAnsi="Arial" w:cs="Arial"/>
          <w:bCs/>
          <w:color w:val="000000"/>
          <w:sz w:val="20"/>
          <w:szCs w:val="20"/>
        </w:rPr>
        <w:t xml:space="preserve"> c</w:t>
      </w:r>
      <w:r w:rsidR="003E100F" w:rsidRPr="003E100F">
        <w:rPr>
          <w:rFonts w:ascii="Arial" w:eastAsia="Times New Roman" w:hAnsi="Arial" w:cs="Arial"/>
          <w:bCs/>
          <w:color w:val="000000"/>
          <w:sz w:val="20"/>
          <w:szCs w:val="20"/>
        </w:rPr>
        <w:t>ollaborative collecting, a direction</w:t>
      </w:r>
      <w:r w:rsidR="002C13F7" w:rsidRPr="003E100F">
        <w:rPr>
          <w:rFonts w:ascii="Arial" w:eastAsia="Times New Roman" w:hAnsi="Arial" w:cs="Arial"/>
          <w:bCs/>
          <w:color w:val="000000"/>
          <w:sz w:val="20"/>
          <w:szCs w:val="20"/>
        </w:rPr>
        <w:t xml:space="preserve"> into</w:t>
      </w:r>
      <w:r w:rsidR="003E100F" w:rsidRPr="003E100F">
        <w:rPr>
          <w:rFonts w:ascii="Arial" w:eastAsia="Times New Roman" w:hAnsi="Arial" w:cs="Arial"/>
          <w:bCs/>
          <w:color w:val="000000"/>
          <w:sz w:val="20"/>
          <w:szCs w:val="20"/>
        </w:rPr>
        <w:t xml:space="preserve"> which K@D now expects to move. </w:t>
      </w:r>
    </w:p>
    <w:p w14:paraId="08F79E75" w14:textId="77777777" w:rsidR="004100BD" w:rsidRDefault="00CF2D87"/>
    <w:p w14:paraId="1E86B563" w14:textId="5B21C1A4" w:rsidR="008A3A5B" w:rsidRDefault="00CF2D87">
      <w:r>
        <w:t>Volumes in the Downsview preservation facility: 3,340,661</w:t>
      </w:r>
      <w:bookmarkStart w:id="0" w:name="_GoBack"/>
      <w:bookmarkEnd w:id="0"/>
    </w:p>
    <w:p w14:paraId="30E96A5C" w14:textId="77777777" w:rsidR="008A3A5B" w:rsidRDefault="008A3A5B">
      <w:r>
        <w:t>Vision</w:t>
      </w:r>
    </w:p>
    <w:p w14:paraId="05A22BA2" w14:textId="77777777" w:rsidR="008A3A5B" w:rsidRDefault="008A3A5B">
      <w:r>
        <w:t xml:space="preserve">In alignment with national and </w:t>
      </w:r>
      <w:r w:rsidR="009B77D5">
        <w:t>international initiatives, the K</w:t>
      </w:r>
      <w:r>
        <w:t>eep@Downsview partnership will build and provide preservation-positive access to a shared collection of significance to Canadian scholars.</w:t>
      </w:r>
    </w:p>
    <w:p w14:paraId="3970A205" w14:textId="77777777" w:rsidR="009B77D5" w:rsidRDefault="009B77D5">
      <w:r>
        <w:t>Mission</w:t>
      </w:r>
    </w:p>
    <w:p w14:paraId="31046E30" w14:textId="77777777" w:rsidR="009B77D5" w:rsidRDefault="009B77D5">
      <w:r>
        <w:t>The Keep@Downsview collection, and those who lead it, will be key to the success of shared print and digital preservation networks.  This success will be achieved while advancing the space and cost savings upon which Keep@Downsview libraries rely.</w:t>
      </w:r>
    </w:p>
    <w:sectPr w:rsidR="009B77D5" w:rsidSect="00B7785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UCAS">
    <w:altName w:val="Segoe UI"/>
    <w:charset w:val="B1"/>
    <w:family w:val="swiss"/>
    <w:pitch w:val="variable"/>
    <w:sig w:usb0="00000000" w:usb1="00000000" w:usb2="00002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07A82"/>
    <w:multiLevelType w:val="multilevel"/>
    <w:tmpl w:val="3E1AC706"/>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5B"/>
    <w:rsid w:val="001B77ED"/>
    <w:rsid w:val="002C13F7"/>
    <w:rsid w:val="003E100F"/>
    <w:rsid w:val="00636BF1"/>
    <w:rsid w:val="008A3A5B"/>
    <w:rsid w:val="009B77D5"/>
    <w:rsid w:val="00B7785C"/>
    <w:rsid w:val="00C00608"/>
    <w:rsid w:val="00CC0ADA"/>
    <w:rsid w:val="00CF2D87"/>
    <w:rsid w:val="00EA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DF15"/>
  <w15:chartTrackingRefBased/>
  <w15:docId w15:val="{F276D9E1-309D-4B5A-BC37-C58C612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A5B"/>
    <w:rPr>
      <w:color w:val="0000FF"/>
      <w:u w:val="single"/>
    </w:rPr>
  </w:style>
  <w:style w:type="paragraph" w:styleId="NormalWeb">
    <w:name w:val="Normal (Web)"/>
    <w:basedOn w:val="Normal"/>
    <w:uiPriority w:val="99"/>
    <w:semiHidden/>
    <w:unhideWhenUsed/>
    <w:rsid w:val="008A3A5B"/>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77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7282">
      <w:bodyDiv w:val="1"/>
      <w:marLeft w:val="0"/>
      <w:marRight w:val="0"/>
      <w:marTop w:val="0"/>
      <w:marBottom w:val="0"/>
      <w:divBdr>
        <w:top w:val="none" w:sz="0" w:space="0" w:color="auto"/>
        <w:left w:val="none" w:sz="0" w:space="0" w:color="auto"/>
        <w:bottom w:val="none" w:sz="0" w:space="0" w:color="auto"/>
        <w:right w:val="none" w:sz="0" w:space="0" w:color="auto"/>
      </w:divBdr>
    </w:div>
    <w:div w:id="509027972">
      <w:bodyDiv w:val="1"/>
      <w:marLeft w:val="0"/>
      <w:marRight w:val="0"/>
      <w:marTop w:val="0"/>
      <w:marBottom w:val="0"/>
      <w:divBdr>
        <w:top w:val="none" w:sz="0" w:space="0" w:color="auto"/>
        <w:left w:val="none" w:sz="0" w:space="0" w:color="auto"/>
        <w:bottom w:val="none" w:sz="0" w:space="0" w:color="auto"/>
        <w:right w:val="none" w:sz="0" w:space="0" w:color="auto"/>
      </w:divBdr>
    </w:div>
    <w:div w:id="638804062">
      <w:bodyDiv w:val="1"/>
      <w:marLeft w:val="0"/>
      <w:marRight w:val="0"/>
      <w:marTop w:val="0"/>
      <w:marBottom w:val="0"/>
      <w:divBdr>
        <w:top w:val="none" w:sz="0" w:space="0" w:color="auto"/>
        <w:left w:val="none" w:sz="0" w:space="0" w:color="auto"/>
        <w:bottom w:val="none" w:sz="0" w:space="0" w:color="auto"/>
        <w:right w:val="none" w:sz="0" w:space="0" w:color="auto"/>
      </w:divBdr>
    </w:div>
    <w:div w:id="1883055810">
      <w:bodyDiv w:val="1"/>
      <w:marLeft w:val="0"/>
      <w:marRight w:val="0"/>
      <w:marTop w:val="0"/>
      <w:marBottom w:val="0"/>
      <w:divBdr>
        <w:top w:val="none" w:sz="0" w:space="0" w:color="auto"/>
        <w:left w:val="none" w:sz="0" w:space="0" w:color="auto"/>
        <w:bottom w:val="none" w:sz="0" w:space="0" w:color="auto"/>
        <w:right w:val="none" w:sz="0" w:space="0" w:color="auto"/>
      </w:divBdr>
    </w:div>
    <w:div w:id="19925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nordsharedprint.ca/" TargetMode="External"/><Relationship Id="rId3" Type="http://schemas.openxmlformats.org/officeDocument/2006/relationships/settings" Target="settings.xml"/><Relationship Id="rId7" Type="http://schemas.openxmlformats.org/officeDocument/2006/relationships/hyperlink" Target="https://www.library.mun.ca/aboutus/collections/Keep@Downs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sviewkee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Louise</dc:creator>
  <cp:keywords/>
  <dc:description/>
  <cp:lastModifiedBy>White, Louise</cp:lastModifiedBy>
  <cp:revision>2</cp:revision>
  <cp:lastPrinted>2022-06-23T16:24:00Z</cp:lastPrinted>
  <dcterms:created xsi:type="dcterms:W3CDTF">2022-06-23T20:08:00Z</dcterms:created>
  <dcterms:modified xsi:type="dcterms:W3CDTF">2022-06-23T20:08:00Z</dcterms:modified>
</cp:coreProperties>
</file>